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0340" w14:textId="77777777" w:rsidR="00AC4BD5" w:rsidRDefault="00AC4BD5" w:rsidP="00AC4BD5">
      <w:pPr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附件1：</w:t>
      </w:r>
    </w:p>
    <w:p w14:paraId="5E0C9FCC" w14:textId="3850DC3A" w:rsidR="00AC4BD5" w:rsidRPr="00087AFB" w:rsidRDefault="00AC4BD5" w:rsidP="00AC4BD5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087AFB">
        <w:rPr>
          <w:rFonts w:asciiTheme="minorEastAsia" w:hAnsiTheme="minorEastAsia" w:hint="eastAsia"/>
          <w:b/>
          <w:sz w:val="30"/>
          <w:szCs w:val="30"/>
        </w:rPr>
        <w:t>2</w:t>
      </w:r>
      <w:r w:rsidRPr="00087AFB">
        <w:rPr>
          <w:rFonts w:asciiTheme="minorEastAsia" w:hAnsiTheme="minorEastAsia"/>
          <w:b/>
          <w:sz w:val="30"/>
          <w:szCs w:val="30"/>
        </w:rPr>
        <w:t>023</w:t>
      </w:r>
      <w:r w:rsidRPr="00087AFB">
        <w:rPr>
          <w:rFonts w:asciiTheme="minorEastAsia" w:hAnsiTheme="minorEastAsia" w:hint="eastAsia"/>
          <w:b/>
          <w:sz w:val="30"/>
          <w:szCs w:val="30"/>
        </w:rPr>
        <w:t>年</w:t>
      </w:r>
      <w:r w:rsidRPr="00AC4BD5">
        <w:rPr>
          <w:rFonts w:asciiTheme="minorEastAsia" w:hAnsiTheme="minorEastAsia" w:hint="eastAsia"/>
          <w:b/>
          <w:sz w:val="30"/>
          <w:szCs w:val="30"/>
        </w:rPr>
        <w:t>优秀教职工</w:t>
      </w:r>
      <w:proofErr w:type="gramStart"/>
      <w:r w:rsidRPr="00087AFB">
        <w:rPr>
          <w:rFonts w:asciiTheme="minorEastAsia" w:hAnsiTheme="minorEastAsia" w:hint="eastAsia"/>
          <w:b/>
          <w:sz w:val="30"/>
          <w:szCs w:val="30"/>
        </w:rPr>
        <w:t>疗</w:t>
      </w:r>
      <w:proofErr w:type="gramEnd"/>
      <w:r w:rsidRPr="00087AFB">
        <w:rPr>
          <w:rFonts w:asciiTheme="minorEastAsia" w:hAnsiTheme="minorEastAsia" w:hint="eastAsia"/>
          <w:b/>
          <w:sz w:val="30"/>
          <w:szCs w:val="30"/>
        </w:rPr>
        <w:t>休养名额分配表</w:t>
      </w:r>
    </w:p>
    <w:tbl>
      <w:tblPr>
        <w:tblpPr w:leftFromText="180" w:rightFromText="180" w:vertAnchor="text" w:tblpXSpec="center" w:tblpY="1"/>
        <w:tblOverlap w:val="never"/>
        <w:tblW w:w="8222" w:type="dxa"/>
        <w:tblLook w:val="04A0" w:firstRow="1" w:lastRow="0" w:firstColumn="1" w:lastColumn="0" w:noHBand="0" w:noVBand="1"/>
      </w:tblPr>
      <w:tblGrid>
        <w:gridCol w:w="4820"/>
        <w:gridCol w:w="1134"/>
        <w:gridCol w:w="2268"/>
      </w:tblGrid>
      <w:tr w:rsidR="00AC4BD5" w:rsidRPr="00A51652" w14:paraId="5F3405AA" w14:textId="77777777" w:rsidTr="00AC4BD5">
        <w:trPr>
          <w:trHeight w:val="8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79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分工会名称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314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087A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87AF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516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218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87A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疗</w:t>
            </w:r>
            <w:proofErr w:type="gramEnd"/>
            <w:r w:rsidRPr="00087A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休养</w:t>
            </w:r>
            <w:r w:rsidRPr="00A516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AC4BD5" w:rsidRPr="00A51652" w14:paraId="2A72B27F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2784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大气科学学院分工会 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AEE37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5FBD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C4BD5" w:rsidRPr="00A51652" w14:paraId="25B3BCF6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8E0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大气物理学院分工会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2640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3135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C4BD5" w:rsidRPr="00A51652" w14:paraId="35779B44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EE5F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地理科学学院分工会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19BDE0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34E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C4BD5" w:rsidRPr="00A51652" w14:paraId="4049A389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5F89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电子与信息工程学院分工会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39F0D2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143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C4BD5" w:rsidRPr="00A51652" w14:paraId="1A7B74A9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A3B2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法政学院分工会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BD734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C32E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C4BD5" w:rsidRPr="00A51652" w14:paraId="4AB3CED2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2CAC" w14:textId="6353F280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工应急联合</w:t>
            </w: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97B95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C658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C4BD5" w:rsidRPr="00A51652" w14:paraId="25AF7899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389C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海洋科学学院分工会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2AF36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6BE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C4BD5" w:rsidRPr="00A51652" w14:paraId="7C94C814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4199" w14:textId="19231444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总务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处（</w:t>
            </w: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后勤服务总公司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B7760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430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C4BD5" w:rsidRPr="00A51652" w14:paraId="49D608E4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4E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化学与材料学院分工会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440144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6C56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C4BD5" w:rsidRPr="00A51652" w14:paraId="21863F2F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F12A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环境科学与工程学院分工会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3A608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6F93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C4BD5" w:rsidRPr="00A51652" w14:paraId="3C64BB30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AD5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机关二分工会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FBB97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6E6B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C4BD5" w:rsidRPr="00A51652" w14:paraId="5011DDC5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2BD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机关三分工会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C18DA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3757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C4BD5" w:rsidRPr="00A51652" w14:paraId="2B033573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E40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机关</w:t>
            </w:r>
            <w:proofErr w:type="gramStart"/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AA55E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D200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C4BD5" w:rsidRPr="00A51652" w14:paraId="2BEE6659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289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计软联合</w:t>
            </w:r>
            <w:proofErr w:type="gramEnd"/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35FBB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A3C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C4BD5" w:rsidRPr="00A51652" w14:paraId="136CC2CB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20CC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教师教育学院分工会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C225A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B46F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C4BD5" w:rsidRPr="00A51652" w14:paraId="2E5E6E58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FA0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雷沃联合分工会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6AB6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9CEF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C4BD5" w:rsidRPr="00A51652" w14:paraId="3C535E1C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E0A2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龙山书院分工会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A5AFAB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2709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AC4BD5" w:rsidRPr="00A51652" w14:paraId="5CC1678F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29D7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马克思主义学院分工会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A81CDD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F227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C4BD5" w:rsidRPr="00A51652" w14:paraId="4C5CE78B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BBED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人工智能学院分工会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6C1545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A4F3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C4BD5" w:rsidRPr="00A51652" w14:paraId="39316635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91EB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商学院分工会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89B6B7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C3A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C4BD5" w:rsidRPr="00A51652" w14:paraId="1AC56C14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E6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数学与统计学院分工会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C31E3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925B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C4BD5" w:rsidRPr="00A51652" w14:paraId="08ECF34E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3EA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水文与水资源工程学院分工会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D17C6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D083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C4BD5" w:rsidRPr="00A51652" w14:paraId="67E500AF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B648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体育部分工会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E38B72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8376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C4BD5" w:rsidRPr="00A51652" w14:paraId="3328B9DB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29F7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文学院分工会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4ED440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8E3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C4BD5" w:rsidRPr="00A51652" w14:paraId="2FD77BB2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C80C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物理与光电工程学院分工会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D44C3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9C7F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C4BD5" w:rsidRPr="00A51652" w14:paraId="7EA7EEB1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2C8C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遥感与测绘工程学院分工会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6E6FD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5E56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C4BD5" w:rsidRPr="00A51652" w14:paraId="6A8AF5ED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FA42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艺术学院分工会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9767D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8250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C4BD5" w:rsidRPr="00A51652" w14:paraId="75DE0F51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6E25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应用技术学院分工会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3749B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F3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C4BD5" w:rsidRPr="00A51652" w14:paraId="131BD349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26E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应用气象学院分工会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4777A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446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C4BD5" w:rsidRPr="00A51652" w14:paraId="35C1745A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42C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长望学院分工会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EB888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321F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AC4BD5" w:rsidRPr="00A51652" w14:paraId="54688F27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7729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直属单位分工会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5142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A5D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C4BD5" w:rsidRPr="00A51652" w14:paraId="14161C1C" w14:textId="77777777" w:rsidTr="00AC4BD5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9BF1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自动化学院分工会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33F0C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88AC" w14:textId="77777777" w:rsidR="00AC4BD5" w:rsidRPr="00A51652" w:rsidRDefault="00AC4BD5" w:rsidP="001B0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</w:tbl>
    <w:p w14:paraId="01F3C869" w14:textId="77777777" w:rsidR="005C66C3" w:rsidRDefault="005C66C3"/>
    <w:sectPr w:rsidR="005C6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4EC9" w14:textId="77777777" w:rsidR="0065487C" w:rsidRDefault="0065487C" w:rsidP="00AC4BD5">
      <w:r>
        <w:separator/>
      </w:r>
    </w:p>
  </w:endnote>
  <w:endnote w:type="continuationSeparator" w:id="0">
    <w:p w14:paraId="14E18A76" w14:textId="77777777" w:rsidR="0065487C" w:rsidRDefault="0065487C" w:rsidP="00A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F9A0" w14:textId="77777777" w:rsidR="0065487C" w:rsidRDefault="0065487C" w:rsidP="00AC4BD5">
      <w:r>
        <w:separator/>
      </w:r>
    </w:p>
  </w:footnote>
  <w:footnote w:type="continuationSeparator" w:id="0">
    <w:p w14:paraId="727E4A21" w14:textId="77777777" w:rsidR="0065487C" w:rsidRDefault="0065487C" w:rsidP="00AC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C3"/>
    <w:rsid w:val="005C66C3"/>
    <w:rsid w:val="0065487C"/>
    <w:rsid w:val="00A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F2C1"/>
  <w15:chartTrackingRefBased/>
  <w15:docId w15:val="{BC15B953-4EBD-461C-B06E-E0E384BB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BD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B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C4B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BD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C4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</dc:creator>
  <cp:keywords/>
  <dc:description/>
  <cp:lastModifiedBy>gjy</cp:lastModifiedBy>
  <cp:revision>2</cp:revision>
  <dcterms:created xsi:type="dcterms:W3CDTF">2023-06-15T00:42:00Z</dcterms:created>
  <dcterms:modified xsi:type="dcterms:W3CDTF">2023-06-15T00:47:00Z</dcterms:modified>
</cp:coreProperties>
</file>